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A442" w14:textId="3745834C" w:rsidR="003D7917" w:rsidRDefault="00982822" w:rsidP="00A1317B">
      <w:pPr>
        <w:tabs>
          <w:tab w:val="left" w:pos="270"/>
        </w:tabs>
        <w:spacing w:after="120" w:line="240" w:lineRule="auto"/>
        <w:jc w:val="both"/>
        <w:rPr>
          <w:b/>
          <w:bCs/>
        </w:rPr>
      </w:pPr>
      <w:r>
        <w:rPr>
          <w:b/>
          <w:bCs/>
        </w:rPr>
        <w:t>Note: Notices of a public meeting were posted in the NW Arkansas Democratic Gazette and in five public places in the City of Winslow. Everyone attending th</w:t>
      </w:r>
      <w:r w:rsidR="001123C4">
        <w:rPr>
          <w:b/>
          <w:bCs/>
        </w:rPr>
        <w:t>is</w:t>
      </w:r>
      <w:r>
        <w:rPr>
          <w:b/>
          <w:bCs/>
        </w:rPr>
        <w:t xml:space="preserve"> meeting will be asked to sign a sheet show</w:t>
      </w:r>
      <w:r w:rsidR="001123C4">
        <w:rPr>
          <w:b/>
          <w:bCs/>
        </w:rPr>
        <w:t>ing</w:t>
      </w:r>
      <w:r>
        <w:rPr>
          <w:b/>
          <w:bCs/>
        </w:rPr>
        <w:t xml:space="preserve"> attendance. Thank you in advance for your cooperation.</w:t>
      </w:r>
    </w:p>
    <w:p w14:paraId="36C5C9B1" w14:textId="77777777" w:rsidR="00B243C0" w:rsidRDefault="00B243C0" w:rsidP="00A910F9">
      <w:pPr>
        <w:tabs>
          <w:tab w:val="left" w:pos="270"/>
        </w:tabs>
        <w:spacing w:after="120" w:line="276" w:lineRule="auto"/>
        <w:rPr>
          <w:b/>
          <w:bCs/>
        </w:rPr>
      </w:pPr>
    </w:p>
    <w:p w14:paraId="15311679" w14:textId="3C76DB3F" w:rsidR="00D93C5E" w:rsidRPr="0052401A" w:rsidRDefault="00D93C5E" w:rsidP="00A910F9">
      <w:pPr>
        <w:tabs>
          <w:tab w:val="left" w:pos="270"/>
        </w:tabs>
        <w:spacing w:after="120" w:line="276" w:lineRule="auto"/>
        <w:rPr>
          <w:b/>
          <w:bCs/>
        </w:rPr>
      </w:pPr>
      <w:r w:rsidRPr="0052401A">
        <w:rPr>
          <w:b/>
          <w:bCs/>
        </w:rPr>
        <w:t xml:space="preserve">Roll </w:t>
      </w:r>
      <w:r w:rsidR="00937A01" w:rsidRPr="0052401A">
        <w:rPr>
          <w:b/>
          <w:bCs/>
        </w:rPr>
        <w:t>call</w:t>
      </w:r>
      <w:r w:rsidR="0052401A" w:rsidRPr="0052401A">
        <w:rPr>
          <w:b/>
          <w:bCs/>
        </w:rPr>
        <w:t xml:space="preserve">: </w:t>
      </w:r>
    </w:p>
    <w:p w14:paraId="0975E846" w14:textId="5CD761EB" w:rsidR="004D2641" w:rsidRDefault="004D2641" w:rsidP="004D2641">
      <w:pPr>
        <w:tabs>
          <w:tab w:val="left" w:pos="270"/>
        </w:tabs>
        <w:spacing w:after="120" w:line="240" w:lineRule="auto"/>
      </w:pPr>
      <w:r>
        <w:t xml:space="preserve">Expected </w:t>
      </w:r>
      <w:r w:rsidR="00D93C5E">
        <w:t>Guest</w:t>
      </w:r>
      <w:r>
        <w:t>s in order of agenda topic</w:t>
      </w:r>
      <w:r w:rsidR="00D93C5E">
        <w:t>:</w:t>
      </w:r>
    </w:p>
    <w:p w14:paraId="7868606A" w14:textId="0AFF0A82" w:rsidR="004D2641" w:rsidRPr="0052401A" w:rsidRDefault="004D2641" w:rsidP="004D2641">
      <w:pPr>
        <w:tabs>
          <w:tab w:val="left" w:pos="270"/>
        </w:tabs>
        <w:spacing w:after="120" w:line="240" w:lineRule="auto"/>
        <w:rPr>
          <w:b/>
          <w:bCs/>
        </w:rPr>
      </w:pPr>
      <w:r w:rsidRPr="0052401A">
        <w:rPr>
          <w:b/>
          <w:bCs/>
        </w:rPr>
        <w:t xml:space="preserve">Public </w:t>
      </w:r>
      <w:r w:rsidR="003D7917">
        <w:rPr>
          <w:b/>
          <w:bCs/>
        </w:rPr>
        <w:t>M</w:t>
      </w:r>
      <w:r w:rsidRPr="0052401A">
        <w:rPr>
          <w:b/>
          <w:bCs/>
        </w:rPr>
        <w:t>eeting/Bond:</w:t>
      </w:r>
    </w:p>
    <w:p w14:paraId="5E27DC63" w14:textId="27F83265" w:rsidR="004D2641" w:rsidRDefault="004D2641" w:rsidP="0052401A">
      <w:pPr>
        <w:tabs>
          <w:tab w:val="left" w:pos="270"/>
        </w:tabs>
        <w:spacing w:after="120" w:line="240" w:lineRule="auto"/>
      </w:pPr>
      <w:r w:rsidRPr="00982822">
        <w:rPr>
          <w:b/>
          <w:bCs/>
        </w:rPr>
        <w:t>Ryan Bowman</w:t>
      </w:r>
      <w:r w:rsidRPr="0052401A">
        <w:t>, Bond Attorney of Friday, Eldredge &amp; Clark, LLP (The Friday Firm)</w:t>
      </w:r>
    </w:p>
    <w:p w14:paraId="0F826F10" w14:textId="77777777" w:rsidR="000F6101" w:rsidRPr="0052401A" w:rsidRDefault="000F6101" w:rsidP="00A1317B">
      <w:pPr>
        <w:numPr>
          <w:ilvl w:val="0"/>
          <w:numId w:val="11"/>
        </w:numPr>
        <w:spacing w:before="240" w:after="0" w:line="240" w:lineRule="auto"/>
        <w:contextualSpacing/>
        <w:jc w:val="both"/>
      </w:pPr>
      <w:r w:rsidRPr="0052401A">
        <w:rPr>
          <w:b/>
          <w:bCs/>
          <w:szCs w:val="24"/>
        </w:rPr>
        <w:t>Ordinance No. 2025-01</w:t>
      </w:r>
      <w:r>
        <w:rPr>
          <w:b/>
          <w:bCs/>
          <w:szCs w:val="24"/>
        </w:rPr>
        <w:t>1</w:t>
      </w:r>
      <w:r>
        <w:rPr>
          <w:szCs w:val="24"/>
        </w:rPr>
        <w:t xml:space="preserve">: An ordinance fixing the period within which referendum petitions may be filed; prescribing other matters related thereto; and declaring an emergency. </w:t>
      </w:r>
    </w:p>
    <w:p w14:paraId="19EB804C" w14:textId="77777777" w:rsidR="000F6101" w:rsidRPr="003D7917" w:rsidRDefault="000F6101" w:rsidP="00A1317B">
      <w:pPr>
        <w:spacing w:before="240" w:after="0" w:line="240" w:lineRule="auto"/>
        <w:ind w:left="720"/>
        <w:contextualSpacing/>
        <w:jc w:val="both"/>
        <w:rPr>
          <w:sz w:val="16"/>
          <w:szCs w:val="16"/>
        </w:rPr>
      </w:pPr>
    </w:p>
    <w:p w14:paraId="5D70883B" w14:textId="295D7C18" w:rsidR="000F6101" w:rsidRPr="0052401A" w:rsidRDefault="000F6101" w:rsidP="00A1317B">
      <w:pPr>
        <w:numPr>
          <w:ilvl w:val="0"/>
          <w:numId w:val="11"/>
        </w:numPr>
        <w:spacing w:before="240" w:after="120" w:line="240" w:lineRule="auto"/>
        <w:contextualSpacing/>
        <w:jc w:val="both"/>
      </w:pPr>
      <w:r w:rsidRPr="000F6101">
        <w:rPr>
          <w:b/>
          <w:bCs/>
        </w:rPr>
        <w:t>Ordinance No. 2025-012</w:t>
      </w:r>
      <w:r>
        <w:t xml:space="preserve">: </w:t>
      </w:r>
      <w:r w:rsidRPr="000F6101">
        <w:rPr>
          <w:szCs w:val="24"/>
        </w:rPr>
        <w:t xml:space="preserve">An ordinance confirming rates for services rendered by the water system of the City of Winslow, Arkansas; and prescribing other matters relating thereto. </w:t>
      </w:r>
      <w:r>
        <w:rPr>
          <w:szCs w:val="24"/>
        </w:rPr>
        <w:br/>
      </w:r>
    </w:p>
    <w:p w14:paraId="53D3B99F" w14:textId="026E757F" w:rsidR="0052401A" w:rsidRDefault="0052401A" w:rsidP="00A1317B">
      <w:pPr>
        <w:numPr>
          <w:ilvl w:val="0"/>
          <w:numId w:val="11"/>
        </w:numPr>
        <w:spacing w:before="240" w:after="0" w:line="240" w:lineRule="auto"/>
        <w:contextualSpacing/>
        <w:jc w:val="both"/>
      </w:pPr>
      <w:r w:rsidRPr="0052401A">
        <w:rPr>
          <w:b/>
          <w:bCs/>
        </w:rPr>
        <w:t>Ordinance No. 2025-01</w:t>
      </w:r>
      <w:r w:rsidR="00E362A4">
        <w:rPr>
          <w:b/>
          <w:bCs/>
        </w:rPr>
        <w:t>3</w:t>
      </w:r>
      <w:r>
        <w:t>: An ordinance authorizing the construction of betterments and improvements to the water system of the City of Winslow, Arkansas; authorizing the issuance of the Water Revenue Bonds for the purpose of financing and refinancing all or a portion of the cost of construction; providing for the payment of the principal of and interest on the bonds; and prescribing other matters relating thereto.</w:t>
      </w:r>
    </w:p>
    <w:p w14:paraId="03F97512" w14:textId="5900D424" w:rsidR="004D2641" w:rsidRPr="003D7917" w:rsidRDefault="0052401A" w:rsidP="00A1317B">
      <w:pPr>
        <w:spacing w:before="240" w:after="0" w:line="240" w:lineRule="auto"/>
        <w:contextualSpacing/>
        <w:jc w:val="both"/>
        <w:rPr>
          <w:sz w:val="16"/>
          <w:szCs w:val="16"/>
        </w:rPr>
      </w:pPr>
      <w:r w:rsidRPr="0052401A">
        <w:rPr>
          <w:szCs w:val="24"/>
        </w:rPr>
        <w:br/>
      </w:r>
      <w:r w:rsidR="003D7917">
        <w:rPr>
          <w:b/>
          <w:bCs/>
        </w:rPr>
        <w:t>Guests invited to discuss p</w:t>
      </w:r>
      <w:r w:rsidRPr="0052401A">
        <w:rPr>
          <w:b/>
          <w:bCs/>
        </w:rPr>
        <w:t xml:space="preserve">ublic </w:t>
      </w:r>
      <w:r w:rsidR="003D7917">
        <w:rPr>
          <w:b/>
          <w:bCs/>
        </w:rPr>
        <w:t>c</w:t>
      </w:r>
      <w:r w:rsidR="004D2641" w:rsidRPr="0052401A">
        <w:rPr>
          <w:b/>
          <w:bCs/>
        </w:rPr>
        <w:t>oncern</w:t>
      </w:r>
      <w:r w:rsidR="003D7917">
        <w:rPr>
          <w:b/>
          <w:bCs/>
        </w:rPr>
        <w:t xml:space="preserve">: </w:t>
      </w:r>
      <w:r w:rsidR="004D2641" w:rsidRPr="0052401A">
        <w:rPr>
          <w:b/>
          <w:bCs/>
        </w:rPr>
        <w:t>OG&amp;E</w:t>
      </w:r>
      <w:r w:rsidR="003D7917">
        <w:rPr>
          <w:b/>
          <w:bCs/>
        </w:rPr>
        <w:t>/</w:t>
      </w:r>
      <w:r w:rsidR="00B243C0">
        <w:rPr>
          <w:b/>
          <w:bCs/>
        </w:rPr>
        <w:t>E</w:t>
      </w:r>
      <w:r w:rsidR="003D7917">
        <w:rPr>
          <w:b/>
          <w:bCs/>
        </w:rPr>
        <w:t xml:space="preserve">lectrical </w:t>
      </w:r>
      <w:r w:rsidR="00B243C0">
        <w:rPr>
          <w:b/>
          <w:bCs/>
        </w:rPr>
        <w:t>O</w:t>
      </w:r>
      <w:r w:rsidR="003D7917">
        <w:rPr>
          <w:b/>
          <w:bCs/>
        </w:rPr>
        <w:t>utages</w:t>
      </w:r>
      <w:r>
        <w:br/>
      </w:r>
    </w:p>
    <w:p w14:paraId="19E2F498" w14:textId="77777777" w:rsidR="004D2641" w:rsidRDefault="004D2641" w:rsidP="00A1317B">
      <w:pPr>
        <w:pStyle w:val="ListParagraph"/>
        <w:numPr>
          <w:ilvl w:val="0"/>
          <w:numId w:val="11"/>
        </w:numPr>
        <w:tabs>
          <w:tab w:val="left" w:pos="270"/>
        </w:tabs>
        <w:spacing w:after="120" w:line="240" w:lineRule="auto"/>
        <w:jc w:val="both"/>
      </w:pPr>
      <w:r>
        <w:t xml:space="preserve">The Honorable </w:t>
      </w:r>
      <w:r w:rsidRPr="00982822">
        <w:rPr>
          <w:b/>
          <w:bCs/>
        </w:rPr>
        <w:t>Chad Puryear</w:t>
      </w:r>
      <w:r>
        <w:t>, State Representative</w:t>
      </w:r>
    </w:p>
    <w:p w14:paraId="046D237B" w14:textId="67333346" w:rsidR="004D2641" w:rsidRDefault="004D2641" w:rsidP="00A1317B">
      <w:pPr>
        <w:pStyle w:val="ListParagraph"/>
        <w:numPr>
          <w:ilvl w:val="0"/>
          <w:numId w:val="11"/>
        </w:numPr>
        <w:tabs>
          <w:tab w:val="left" w:pos="270"/>
        </w:tabs>
        <w:spacing w:after="120" w:line="240" w:lineRule="auto"/>
        <w:jc w:val="both"/>
      </w:pPr>
      <w:r w:rsidRPr="00982822">
        <w:rPr>
          <w:b/>
          <w:bCs/>
        </w:rPr>
        <w:t>Jeff Roberts</w:t>
      </w:r>
      <w:r>
        <w:t>, Senior Electrical Engineer, State of Arkansas Public Service Commission</w:t>
      </w:r>
    </w:p>
    <w:p w14:paraId="5EDD22D6" w14:textId="3B87E897" w:rsidR="004D2641" w:rsidRDefault="004D2641" w:rsidP="00A1317B">
      <w:pPr>
        <w:pStyle w:val="ListParagraph"/>
        <w:numPr>
          <w:ilvl w:val="0"/>
          <w:numId w:val="11"/>
        </w:numPr>
        <w:spacing w:after="120" w:line="240" w:lineRule="auto"/>
        <w:ind w:left="270" w:hanging="270"/>
        <w:jc w:val="both"/>
      </w:pPr>
      <w:r w:rsidRPr="00982822">
        <w:rPr>
          <w:b/>
          <w:bCs/>
        </w:rPr>
        <w:t>OG&amp;E</w:t>
      </w:r>
      <w:r w:rsidR="0052401A">
        <w:t xml:space="preserve">: </w:t>
      </w:r>
      <w:r w:rsidR="00B243C0">
        <w:t>Bobby Shaffer, Sr. Mgr. T&amp;D Assets &amp; Performance; Chad Bridges – AR Area Supervisor Distribution &amp; Construction; Eddie Lee Herndon, Community Affairs Mgr.</w:t>
      </w:r>
    </w:p>
    <w:p w14:paraId="58FB2857" w14:textId="28A4409C" w:rsidR="0032776E" w:rsidRDefault="004D2641" w:rsidP="00A1317B">
      <w:pPr>
        <w:pStyle w:val="ListParagraph"/>
        <w:numPr>
          <w:ilvl w:val="0"/>
          <w:numId w:val="11"/>
        </w:numPr>
        <w:tabs>
          <w:tab w:val="left" w:pos="270"/>
        </w:tabs>
        <w:spacing w:after="120" w:line="240" w:lineRule="auto"/>
        <w:jc w:val="both"/>
      </w:pPr>
      <w:r w:rsidRPr="00982822">
        <w:rPr>
          <w:b/>
          <w:bCs/>
        </w:rPr>
        <w:t>Ferrell Killion</w:t>
      </w:r>
      <w:r>
        <w:t>, Winslow Citizen/Petition</w:t>
      </w:r>
      <w:r w:rsidR="00A1317B">
        <w:t xml:space="preserve">er </w:t>
      </w:r>
    </w:p>
    <w:p w14:paraId="4B5E0BBD" w14:textId="77777777" w:rsidR="0052401A" w:rsidRPr="003D7917" w:rsidRDefault="0052401A" w:rsidP="00A1317B">
      <w:pPr>
        <w:pStyle w:val="ListParagraph"/>
        <w:tabs>
          <w:tab w:val="left" w:pos="270"/>
        </w:tabs>
        <w:spacing w:after="120" w:line="240" w:lineRule="auto"/>
        <w:ind w:left="360"/>
        <w:jc w:val="both"/>
        <w:rPr>
          <w:sz w:val="16"/>
          <w:szCs w:val="16"/>
        </w:rPr>
      </w:pPr>
    </w:p>
    <w:p w14:paraId="61E91618" w14:textId="55782903" w:rsidR="004D2641" w:rsidRDefault="0052401A" w:rsidP="00A1317B">
      <w:pPr>
        <w:tabs>
          <w:tab w:val="left" w:pos="270"/>
        </w:tabs>
        <w:spacing w:after="120" w:line="240" w:lineRule="auto"/>
        <w:jc w:val="both"/>
      </w:pPr>
      <w:r>
        <w:t>Return to regular order of business:</w:t>
      </w:r>
    </w:p>
    <w:p w14:paraId="17F06180" w14:textId="629E3545" w:rsidR="0067043B" w:rsidRDefault="00866295" w:rsidP="00A1317B">
      <w:pPr>
        <w:pStyle w:val="ListParagraph"/>
        <w:numPr>
          <w:ilvl w:val="0"/>
          <w:numId w:val="12"/>
        </w:numPr>
        <w:tabs>
          <w:tab w:val="left" w:pos="270"/>
        </w:tabs>
        <w:spacing w:after="120" w:line="276" w:lineRule="auto"/>
        <w:jc w:val="both"/>
      </w:pPr>
      <w:r>
        <w:t>Reading of m</w:t>
      </w:r>
      <w:r w:rsidR="00D93C5E">
        <w:t xml:space="preserve">inutes of meeting </w:t>
      </w:r>
      <w:r w:rsidR="0052401A">
        <w:t>August 18</w:t>
      </w:r>
      <w:r w:rsidR="0067043B">
        <w:t xml:space="preserve">, </w:t>
      </w:r>
      <w:r w:rsidR="000C58FB">
        <w:t>2025</w:t>
      </w:r>
      <w:r w:rsidR="000F6101">
        <w:t>.</w:t>
      </w:r>
    </w:p>
    <w:p w14:paraId="3733132C" w14:textId="5652DC91" w:rsidR="000442A7" w:rsidRPr="000442A7" w:rsidRDefault="000442A7" w:rsidP="00A1317B">
      <w:pPr>
        <w:pStyle w:val="ListParagraph"/>
        <w:numPr>
          <w:ilvl w:val="0"/>
          <w:numId w:val="12"/>
        </w:numPr>
        <w:tabs>
          <w:tab w:val="left" w:pos="270"/>
        </w:tabs>
        <w:spacing w:after="0" w:line="276" w:lineRule="auto"/>
        <w:jc w:val="both"/>
      </w:pPr>
      <w:r>
        <w:t xml:space="preserve">Review of the financial reports of the Winslow Water System and Winslow Business Accounts for </w:t>
      </w:r>
      <w:r w:rsidR="0052401A">
        <w:t>August</w:t>
      </w:r>
      <w:r>
        <w:t xml:space="preserve"> 2025 provided with agenda packet.</w:t>
      </w:r>
    </w:p>
    <w:p w14:paraId="09663365" w14:textId="77777777" w:rsidR="000442A7" w:rsidRPr="00541489" w:rsidRDefault="000442A7" w:rsidP="00A1317B">
      <w:pPr>
        <w:tabs>
          <w:tab w:val="left" w:pos="270"/>
        </w:tabs>
        <w:spacing w:after="0" w:line="276" w:lineRule="auto"/>
        <w:jc w:val="both"/>
        <w:rPr>
          <w:b/>
          <w:bCs/>
          <w:sz w:val="16"/>
          <w:szCs w:val="16"/>
        </w:rPr>
      </w:pPr>
    </w:p>
    <w:p w14:paraId="5624A339" w14:textId="77777777" w:rsidR="003D7917" w:rsidRDefault="005D612D" w:rsidP="00A1317B">
      <w:pPr>
        <w:tabs>
          <w:tab w:val="left" w:pos="270"/>
        </w:tabs>
        <w:spacing w:after="0" w:line="240" w:lineRule="auto"/>
        <w:jc w:val="both"/>
        <w:rPr>
          <w:b/>
          <w:bCs/>
        </w:rPr>
      </w:pPr>
      <w:r w:rsidRPr="00A910F9">
        <w:rPr>
          <w:b/>
          <w:bCs/>
        </w:rPr>
        <w:t>Water Department:</w:t>
      </w:r>
    </w:p>
    <w:p w14:paraId="284E4E7E" w14:textId="77C4DB79" w:rsidR="00DB7136" w:rsidRDefault="0043382C" w:rsidP="00A1317B">
      <w:pPr>
        <w:pStyle w:val="ListParagraph"/>
        <w:numPr>
          <w:ilvl w:val="0"/>
          <w:numId w:val="19"/>
        </w:numPr>
        <w:spacing w:after="0" w:line="240" w:lineRule="auto"/>
        <w:ind w:left="270" w:hanging="270"/>
        <w:jc w:val="both"/>
      </w:pPr>
      <w:r>
        <w:t xml:space="preserve">ANRD Project # 23-128 </w:t>
      </w:r>
      <w:r w:rsidR="006D7B7A">
        <w:t xml:space="preserve">– </w:t>
      </w:r>
      <w:r w:rsidR="00841A67">
        <w:t>Tank Project</w:t>
      </w:r>
      <w:r w:rsidR="0032776E">
        <w:t xml:space="preserve"> </w:t>
      </w:r>
      <w:r w:rsidR="003E40F5">
        <w:t>–</w:t>
      </w:r>
      <w:r w:rsidR="0032776E">
        <w:t xml:space="preserve"> Update</w:t>
      </w:r>
      <w:r w:rsidR="00DB7136">
        <w:t xml:space="preserve">  </w:t>
      </w:r>
    </w:p>
    <w:p w14:paraId="68E8284B" w14:textId="77777777" w:rsidR="003F1949" w:rsidRDefault="00DE399B" w:rsidP="00A1317B">
      <w:pPr>
        <w:pStyle w:val="ListParagraph"/>
        <w:numPr>
          <w:ilvl w:val="0"/>
          <w:numId w:val="13"/>
        </w:numPr>
        <w:tabs>
          <w:tab w:val="left" w:pos="270"/>
        </w:tabs>
        <w:spacing w:before="240" w:after="0" w:line="240" w:lineRule="auto"/>
        <w:jc w:val="both"/>
      </w:pPr>
      <w:r>
        <w:t xml:space="preserve">CDBG (Small Tank Grant) – </w:t>
      </w:r>
      <w:r w:rsidR="00F47741">
        <w:t>Update.</w:t>
      </w:r>
    </w:p>
    <w:p w14:paraId="67DA2A4F" w14:textId="460BCB02" w:rsidR="000C58FB" w:rsidRDefault="000C58FB" w:rsidP="00A1317B">
      <w:pPr>
        <w:pStyle w:val="ListParagraph"/>
        <w:numPr>
          <w:ilvl w:val="0"/>
          <w:numId w:val="13"/>
        </w:numPr>
        <w:tabs>
          <w:tab w:val="left" w:pos="270"/>
        </w:tabs>
        <w:spacing w:before="240" w:after="0" w:line="240" w:lineRule="auto"/>
        <w:jc w:val="both"/>
      </w:pPr>
      <w:r>
        <w:t>Pumps/equipment</w:t>
      </w:r>
      <w:r w:rsidR="00DB650F">
        <w:t xml:space="preserve">/leaks </w:t>
      </w:r>
      <w:r w:rsidR="00074A3D">
        <w:t>–</w:t>
      </w:r>
      <w:r w:rsidR="00DB650F">
        <w:t xml:space="preserve"> update</w:t>
      </w:r>
    </w:p>
    <w:p w14:paraId="1CF27AE4" w14:textId="41CE7C0B" w:rsidR="0052401A" w:rsidRDefault="0052401A" w:rsidP="00A1317B">
      <w:pPr>
        <w:pStyle w:val="ListParagraph"/>
        <w:numPr>
          <w:ilvl w:val="0"/>
          <w:numId w:val="13"/>
        </w:numPr>
        <w:tabs>
          <w:tab w:val="left" w:pos="270"/>
        </w:tabs>
        <w:spacing w:before="240" w:after="0" w:line="240" w:lineRule="auto"/>
        <w:jc w:val="both"/>
      </w:pPr>
      <w:r>
        <w:t>New temporary employee</w:t>
      </w:r>
    </w:p>
    <w:p w14:paraId="2A009ADD" w14:textId="77777777" w:rsidR="000F6101" w:rsidRDefault="000F6101" w:rsidP="00A1317B">
      <w:pPr>
        <w:tabs>
          <w:tab w:val="left" w:pos="270"/>
        </w:tabs>
        <w:spacing w:before="240" w:after="0" w:line="240" w:lineRule="auto"/>
        <w:contextualSpacing/>
        <w:jc w:val="both"/>
        <w:rPr>
          <w:b/>
          <w:bCs/>
        </w:rPr>
      </w:pPr>
    </w:p>
    <w:p w14:paraId="42417A9A" w14:textId="77777777" w:rsidR="00A1317B" w:rsidRDefault="00A1317B" w:rsidP="00A1317B">
      <w:pPr>
        <w:tabs>
          <w:tab w:val="left" w:pos="270"/>
        </w:tabs>
        <w:spacing w:before="240" w:after="0" w:line="240" w:lineRule="auto"/>
        <w:contextualSpacing/>
        <w:jc w:val="both"/>
        <w:rPr>
          <w:b/>
          <w:bCs/>
        </w:rPr>
      </w:pPr>
    </w:p>
    <w:p w14:paraId="1CE58026" w14:textId="77777777" w:rsidR="000F6101" w:rsidRDefault="000F6101" w:rsidP="00A1317B">
      <w:pPr>
        <w:tabs>
          <w:tab w:val="left" w:pos="270"/>
        </w:tabs>
        <w:spacing w:before="240" w:after="0" w:line="240" w:lineRule="auto"/>
        <w:contextualSpacing/>
        <w:jc w:val="both"/>
        <w:rPr>
          <w:b/>
          <w:bCs/>
        </w:rPr>
      </w:pPr>
    </w:p>
    <w:p w14:paraId="47DD1FAB" w14:textId="7441D717" w:rsidR="0043382C" w:rsidRDefault="0043382C" w:rsidP="00A1317B">
      <w:pPr>
        <w:tabs>
          <w:tab w:val="left" w:pos="270"/>
        </w:tabs>
        <w:spacing w:before="240" w:after="0" w:line="240" w:lineRule="auto"/>
        <w:contextualSpacing/>
        <w:jc w:val="both"/>
        <w:rPr>
          <w:b/>
          <w:bCs/>
        </w:rPr>
      </w:pPr>
      <w:r w:rsidRPr="00A910F9">
        <w:rPr>
          <w:b/>
          <w:bCs/>
        </w:rPr>
        <w:lastRenderedPageBreak/>
        <w:t>City Business:</w:t>
      </w:r>
    </w:p>
    <w:p w14:paraId="3E619EF0" w14:textId="77777777" w:rsidR="003E0233" w:rsidRDefault="00B032B1" w:rsidP="00A1317B">
      <w:pPr>
        <w:pStyle w:val="ListParagraph"/>
        <w:numPr>
          <w:ilvl w:val="0"/>
          <w:numId w:val="16"/>
        </w:numPr>
        <w:tabs>
          <w:tab w:val="left" w:pos="270"/>
        </w:tabs>
        <w:spacing w:after="120" w:line="240" w:lineRule="auto"/>
        <w:jc w:val="both"/>
      </w:pPr>
      <w:r>
        <w:t>Road Project</w:t>
      </w:r>
      <w:r w:rsidR="00DB650F">
        <w:t xml:space="preserve"> </w:t>
      </w:r>
      <w:r w:rsidR="003E0233">
        <w:t>–</w:t>
      </w:r>
      <w:r w:rsidR="00DB650F">
        <w:t xml:space="preserve"> Update</w:t>
      </w:r>
      <w:r w:rsidR="003E0233">
        <w:t xml:space="preserve"> </w:t>
      </w:r>
    </w:p>
    <w:p w14:paraId="7C119A51" w14:textId="253805BE" w:rsidR="003E0233" w:rsidRDefault="003E0233" w:rsidP="00A1317B">
      <w:pPr>
        <w:pStyle w:val="ListParagraph"/>
        <w:numPr>
          <w:ilvl w:val="0"/>
          <w:numId w:val="16"/>
        </w:numPr>
        <w:tabs>
          <w:tab w:val="left" w:pos="270"/>
        </w:tabs>
        <w:spacing w:after="120" w:line="240" w:lineRule="auto"/>
        <w:jc w:val="both"/>
      </w:pPr>
      <w:r>
        <w:t>City Truck</w:t>
      </w:r>
      <w:r w:rsidR="003D7917">
        <w:t xml:space="preserve"> - Update</w:t>
      </w:r>
    </w:p>
    <w:p w14:paraId="65F95D4E" w14:textId="2582304C" w:rsidR="003D7917" w:rsidRDefault="002F4D6A" w:rsidP="00A1317B">
      <w:pPr>
        <w:pStyle w:val="ListParagraph"/>
        <w:numPr>
          <w:ilvl w:val="0"/>
          <w:numId w:val="16"/>
        </w:numPr>
        <w:tabs>
          <w:tab w:val="left" w:pos="270"/>
        </w:tabs>
        <w:spacing w:after="120" w:line="240" w:lineRule="auto"/>
        <w:jc w:val="both"/>
      </w:pPr>
      <w:r>
        <w:t>Library</w:t>
      </w:r>
      <w:r w:rsidR="00DB650F">
        <w:t xml:space="preserve"> Project </w:t>
      </w:r>
      <w:r w:rsidR="003D7917">
        <w:t>– Update</w:t>
      </w:r>
    </w:p>
    <w:p w14:paraId="40498082" w14:textId="7CA5213F" w:rsidR="003D7917" w:rsidRDefault="003D7917" w:rsidP="00A1317B">
      <w:pPr>
        <w:pStyle w:val="ListParagraph"/>
        <w:numPr>
          <w:ilvl w:val="0"/>
          <w:numId w:val="16"/>
        </w:numPr>
        <w:tabs>
          <w:tab w:val="left" w:pos="270"/>
        </w:tabs>
        <w:spacing w:after="120" w:line="240" w:lineRule="auto"/>
        <w:jc w:val="both"/>
      </w:pPr>
      <w:r>
        <w:t>2026 Budget</w:t>
      </w:r>
    </w:p>
    <w:p w14:paraId="73DF44D4" w14:textId="51D2DE42" w:rsidR="002E5848" w:rsidRDefault="00D14B41" w:rsidP="00A1317B">
      <w:pPr>
        <w:pStyle w:val="ListParagraph"/>
        <w:numPr>
          <w:ilvl w:val="0"/>
          <w:numId w:val="16"/>
        </w:numPr>
        <w:tabs>
          <w:tab w:val="left" w:pos="270"/>
        </w:tabs>
        <w:spacing w:after="120" w:line="240" w:lineRule="auto"/>
        <w:jc w:val="both"/>
      </w:pPr>
      <w:r>
        <w:t>Hollow Lane</w:t>
      </w:r>
    </w:p>
    <w:p w14:paraId="7FACCFD3" w14:textId="244043A2" w:rsidR="003D7917" w:rsidRPr="003D7917" w:rsidRDefault="003F1949" w:rsidP="00A1317B">
      <w:pPr>
        <w:pStyle w:val="ListParagraph"/>
        <w:numPr>
          <w:ilvl w:val="1"/>
          <w:numId w:val="16"/>
        </w:numPr>
        <w:jc w:val="both"/>
        <w:rPr>
          <w:rFonts w:cs="Times New Roman"/>
          <w:szCs w:val="24"/>
        </w:rPr>
      </w:pPr>
      <w:r w:rsidRPr="003D7917">
        <w:rPr>
          <w:b/>
          <w:bCs/>
        </w:rPr>
        <w:t xml:space="preserve">Ordinance </w:t>
      </w:r>
      <w:r w:rsidR="00541489" w:rsidRPr="003D7917">
        <w:rPr>
          <w:b/>
          <w:bCs/>
        </w:rPr>
        <w:t xml:space="preserve">No. </w:t>
      </w:r>
      <w:r w:rsidRPr="003D7917">
        <w:rPr>
          <w:b/>
          <w:bCs/>
        </w:rPr>
        <w:t>2025-010</w:t>
      </w:r>
      <w:r w:rsidR="00541489" w:rsidRPr="003D7917">
        <w:rPr>
          <w:b/>
          <w:bCs/>
        </w:rPr>
        <w:t>:</w:t>
      </w:r>
      <w:r w:rsidR="002E5848" w:rsidRPr="003D7917">
        <w:rPr>
          <w:b/>
          <w:bCs/>
        </w:rPr>
        <w:t xml:space="preserve"> </w:t>
      </w:r>
      <w:r w:rsidR="003D7917" w:rsidRPr="003D7917">
        <w:rPr>
          <w:rFonts w:cs="Times New Roman"/>
          <w:szCs w:val="24"/>
        </w:rPr>
        <w:t>An ordinance authorizing the mayor to relinquish claim to property.</w:t>
      </w:r>
    </w:p>
    <w:p w14:paraId="2A2ECCCD" w14:textId="77777777" w:rsidR="003E0233" w:rsidRPr="00541489" w:rsidRDefault="003E0233" w:rsidP="003E0233">
      <w:pPr>
        <w:tabs>
          <w:tab w:val="left" w:pos="270"/>
        </w:tabs>
        <w:spacing w:after="120" w:line="240" w:lineRule="auto"/>
        <w:ind w:left="1080"/>
        <w:contextualSpacing/>
        <w:rPr>
          <w:sz w:val="16"/>
          <w:szCs w:val="16"/>
        </w:rPr>
      </w:pPr>
    </w:p>
    <w:p w14:paraId="0B5E709F" w14:textId="3C82A671" w:rsidR="00C03A53" w:rsidRDefault="007E2754" w:rsidP="00CC4828">
      <w:pPr>
        <w:tabs>
          <w:tab w:val="left" w:pos="270"/>
        </w:tabs>
        <w:spacing w:after="120" w:line="240" w:lineRule="auto"/>
        <w:contextualSpacing/>
        <w:rPr>
          <w:b/>
          <w:bCs/>
        </w:rPr>
      </w:pPr>
      <w:r w:rsidRPr="00A910F9">
        <w:rPr>
          <w:b/>
          <w:bCs/>
        </w:rPr>
        <w:t>Treasurer</w:t>
      </w:r>
    </w:p>
    <w:p w14:paraId="5697B6E3" w14:textId="36CAC03D" w:rsidR="006F0A6C" w:rsidRDefault="006F0A6C" w:rsidP="003D7917">
      <w:pPr>
        <w:pStyle w:val="ListParagraph"/>
        <w:numPr>
          <w:ilvl w:val="0"/>
          <w:numId w:val="18"/>
        </w:numPr>
        <w:tabs>
          <w:tab w:val="left" w:pos="270"/>
        </w:tabs>
        <w:spacing w:after="120" w:line="240" w:lineRule="auto"/>
      </w:pPr>
      <w:r>
        <w:t>Agenda’s posted on first page of webpage (CityofWinslowar.com)</w:t>
      </w:r>
    </w:p>
    <w:p w14:paraId="1A7FFD3E" w14:textId="70D18128" w:rsidR="00220B81" w:rsidRDefault="003D7917" w:rsidP="003D7917">
      <w:pPr>
        <w:pStyle w:val="ListParagraph"/>
        <w:numPr>
          <w:ilvl w:val="0"/>
          <w:numId w:val="18"/>
        </w:numPr>
        <w:tabs>
          <w:tab w:val="left" w:pos="270"/>
        </w:tabs>
        <w:spacing w:after="120" w:line="240" w:lineRule="auto"/>
      </w:pPr>
      <w:r>
        <w:t>August</w:t>
      </w:r>
      <w:r w:rsidR="006E582A">
        <w:t xml:space="preserve"> </w:t>
      </w:r>
      <w:r w:rsidR="00AD5297">
        <w:t xml:space="preserve">City </w:t>
      </w:r>
      <w:r w:rsidR="00F76690">
        <w:t>Sales Tax</w:t>
      </w:r>
      <w:r w:rsidR="00AD5297">
        <w:t xml:space="preserve"> </w:t>
      </w:r>
    </w:p>
    <w:p w14:paraId="5AAD0D90" w14:textId="23A7AA5E" w:rsidR="006E582A" w:rsidRDefault="006E582A" w:rsidP="003D7917">
      <w:pPr>
        <w:pStyle w:val="ListParagraph"/>
        <w:numPr>
          <w:ilvl w:val="0"/>
          <w:numId w:val="18"/>
        </w:numPr>
        <w:tabs>
          <w:tab w:val="left" w:pos="270"/>
        </w:tabs>
        <w:spacing w:after="120" w:line="240" w:lineRule="auto"/>
      </w:pPr>
      <w:r>
        <w:t xml:space="preserve">Audit – 2023-2024 – Arkansas </w:t>
      </w:r>
      <w:r w:rsidR="003E0233">
        <w:t>Legislative Audit</w:t>
      </w:r>
      <w:r>
        <w:t xml:space="preserve"> – </w:t>
      </w:r>
      <w:r w:rsidR="003E0233">
        <w:t>Status</w:t>
      </w:r>
    </w:p>
    <w:p w14:paraId="0CE5B0DF" w14:textId="3FCCBA78" w:rsidR="00631B00" w:rsidRDefault="00631B00" w:rsidP="003D7917">
      <w:pPr>
        <w:pStyle w:val="ListParagraph"/>
        <w:tabs>
          <w:tab w:val="left" w:pos="270"/>
        </w:tabs>
        <w:spacing w:after="120" w:line="240" w:lineRule="auto"/>
        <w:ind w:left="360"/>
      </w:pPr>
    </w:p>
    <w:p w14:paraId="055CDCEA" w14:textId="77777777" w:rsidR="00B243C0" w:rsidRDefault="00F316F0" w:rsidP="00B243C0">
      <w:pPr>
        <w:tabs>
          <w:tab w:val="left" w:pos="270"/>
        </w:tabs>
        <w:spacing w:before="240" w:after="0" w:line="240" w:lineRule="auto"/>
        <w:contextualSpacing/>
        <w:rPr>
          <w:b/>
          <w:bCs/>
          <w:i/>
          <w:iCs/>
        </w:rPr>
      </w:pPr>
      <w:r w:rsidRPr="00F316F0">
        <w:rPr>
          <w:b/>
          <w:bCs/>
        </w:rPr>
        <w:t>New Business</w:t>
      </w:r>
      <w:r w:rsidR="002E5848">
        <w:rPr>
          <w:b/>
          <w:bCs/>
        </w:rPr>
        <w:t>/Adjourn</w:t>
      </w:r>
      <w:r w:rsidR="00B243C0" w:rsidRPr="00B243C0">
        <w:rPr>
          <w:b/>
          <w:bCs/>
          <w:i/>
          <w:iCs/>
        </w:rPr>
        <w:t xml:space="preserve"> </w:t>
      </w:r>
    </w:p>
    <w:p w14:paraId="789BF119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0E54A4BC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26C280C8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57A6F6A2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1B46F065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73E9E258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232AAC0C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0993FDBA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0773773A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7FF21326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115BB37A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70CF3287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3B74EB3A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77C218B9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3C362073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09BF2F85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2D1951A4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0DE4944E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29F44B87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1B680FAE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43DD95CC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76F6AD66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3C839337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64632EFF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724D9509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3F87DBF3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5D60AEFA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7A27167B" w14:textId="77777777" w:rsidR="00B243C0" w:rsidRDefault="00B243C0" w:rsidP="00B243C0">
      <w:pPr>
        <w:tabs>
          <w:tab w:val="left" w:pos="270"/>
        </w:tabs>
        <w:spacing w:before="240" w:after="0" w:line="240" w:lineRule="auto"/>
        <w:contextualSpacing/>
        <w:jc w:val="center"/>
        <w:rPr>
          <w:b/>
          <w:bCs/>
          <w:i/>
          <w:iCs/>
        </w:rPr>
      </w:pPr>
    </w:p>
    <w:p w14:paraId="637459F9" w14:textId="3AD19A1D" w:rsidR="00765A35" w:rsidRDefault="00765A35" w:rsidP="002E5848">
      <w:pPr>
        <w:tabs>
          <w:tab w:val="left" w:pos="270"/>
        </w:tabs>
        <w:spacing w:after="120" w:line="240" w:lineRule="auto"/>
        <w:contextualSpacing/>
      </w:pPr>
    </w:p>
    <w:sectPr w:rsidR="00765A35" w:rsidSect="00B243C0">
      <w:headerReference w:type="default" r:id="rId7"/>
      <w:footerReference w:type="default" r:id="rId8"/>
      <w:pgSz w:w="12240" w:h="15840"/>
      <w:pgMar w:top="1710" w:right="1440" w:bottom="180" w:left="1710" w:header="630" w:footer="7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D18E" w14:textId="77777777" w:rsidR="002E2D70" w:rsidRDefault="002E2D70" w:rsidP="00D93C5E">
      <w:pPr>
        <w:spacing w:after="0" w:line="240" w:lineRule="auto"/>
      </w:pPr>
      <w:r>
        <w:separator/>
      </w:r>
    </w:p>
  </w:endnote>
  <w:endnote w:type="continuationSeparator" w:id="0">
    <w:p w14:paraId="47520873" w14:textId="77777777" w:rsidR="002E2D70" w:rsidRDefault="002E2D70" w:rsidP="00D9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7BBB" w14:textId="05DE4E84" w:rsidR="00D93C5E" w:rsidRPr="00D93C5E" w:rsidRDefault="00B243C0" w:rsidP="00D93C5E">
    <w:pPr>
      <w:pStyle w:val="Footer"/>
      <w:jc w:val="center"/>
      <w:rPr>
        <w:sz w:val="20"/>
        <w:szCs w:val="18"/>
      </w:rPr>
    </w:pPr>
    <w:r w:rsidRPr="00B243C0">
      <w:rPr>
        <w:sz w:val="20"/>
        <w:szCs w:val="18"/>
      </w:rPr>
      <w:ptab w:relativeTo="margin" w:alignment="center" w:leader="none"/>
    </w:r>
    <w:r w:rsidRPr="00B243C0">
      <w:rPr>
        <w:b/>
        <w:bCs/>
        <w:i/>
        <w:iCs/>
      </w:rPr>
      <w:t>The City of Winslow is an equal opportunity provider and employer.</w:t>
    </w:r>
    <w:r>
      <w:rPr>
        <w:b/>
        <w:bCs/>
        <w:i/>
        <w:iCs/>
      </w:rPr>
      <w:t xml:space="preserve"> </w:t>
    </w:r>
    <w:r w:rsidRPr="00B243C0">
      <w:rPr>
        <w:sz w:val="20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B2EA" w14:textId="77777777" w:rsidR="002E2D70" w:rsidRDefault="002E2D70" w:rsidP="00D93C5E">
      <w:pPr>
        <w:spacing w:after="0" w:line="240" w:lineRule="auto"/>
      </w:pPr>
      <w:r>
        <w:separator/>
      </w:r>
    </w:p>
  </w:footnote>
  <w:footnote w:type="continuationSeparator" w:id="0">
    <w:p w14:paraId="09A47C31" w14:textId="77777777" w:rsidR="002E2D70" w:rsidRDefault="002E2D70" w:rsidP="00D9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DD9B" w14:textId="27A5FA32" w:rsidR="00D93C5E" w:rsidRDefault="00D93C5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7C0E82" wp14:editId="03662DCC">
              <wp:simplePos x="0" y="0"/>
              <wp:positionH relativeFrom="column">
                <wp:posOffset>4445</wp:posOffset>
              </wp:positionH>
              <wp:positionV relativeFrom="paragraph">
                <wp:posOffset>190500</wp:posOffset>
              </wp:positionV>
              <wp:extent cx="5858510" cy="521970"/>
              <wp:effectExtent l="0" t="0" r="2794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8510" cy="52197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A6270" w14:textId="5769679C" w:rsidR="00D93C5E" w:rsidRPr="00765A35" w:rsidRDefault="00D93C5E" w:rsidP="0027098A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765A35">
                            <w:rPr>
                              <w:b/>
                              <w:bCs/>
                              <w:color w:val="FFFFFF" w:themeColor="background1"/>
                            </w:rPr>
                            <w:t>CITY OF WINSLOW’S COUNCIL MEETING –</w:t>
                          </w:r>
                          <w:r w:rsidR="00BE4174" w:rsidRPr="00765A35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765A35">
                            <w:rPr>
                              <w:b/>
                              <w:bCs/>
                              <w:color w:val="FFFFFF" w:themeColor="background1"/>
                            </w:rPr>
                            <w:t>AGENDA</w:t>
                          </w:r>
                          <w:r w:rsidR="00A1317B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 - Amended</w:t>
                          </w:r>
                          <w:r w:rsidRPr="00765A35">
                            <w:rPr>
                              <w:b/>
                              <w:bCs/>
                              <w:color w:val="FFFFFF" w:themeColor="background1"/>
                            </w:rPr>
                            <w:br/>
                          </w:r>
                          <w:r w:rsidR="004D2641">
                            <w:rPr>
                              <w:b/>
                              <w:bCs/>
                              <w:color w:val="FFFFFF" w:themeColor="background1"/>
                            </w:rPr>
                            <w:t>September 15</w:t>
                          </w:r>
                          <w:r w:rsidR="0067043B" w:rsidRPr="00765A35">
                            <w:rPr>
                              <w:b/>
                              <w:bCs/>
                              <w:color w:val="FFFFFF" w:themeColor="background1"/>
                            </w:rPr>
                            <w:t>,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7C0E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35pt;margin-top:15pt;width:461.3pt;height:4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" fillcolor="#47d459 [1942]" strokecolor="#156082 [3204]" strokeweight="1pt">
              <v:textbox>
                <w:txbxContent>
                  <w:p w14:paraId="79BA6270" w14:textId="5769679C" w:rsidR="00D93C5E" w:rsidRPr="00765A35" w:rsidRDefault="00D93C5E" w:rsidP="0027098A">
                    <w:pPr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765A35">
                      <w:rPr>
                        <w:b/>
                        <w:bCs/>
                        <w:color w:val="FFFFFF" w:themeColor="background1"/>
                      </w:rPr>
                      <w:t>CITY OF WINSLOW’S COUNCIL MEETING –</w:t>
                    </w:r>
                    <w:r w:rsidR="00BE4174" w:rsidRPr="00765A35">
                      <w:rPr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765A35">
                      <w:rPr>
                        <w:b/>
                        <w:bCs/>
                        <w:color w:val="FFFFFF" w:themeColor="background1"/>
                      </w:rPr>
                      <w:t>AGENDA</w:t>
                    </w:r>
                    <w:r w:rsidR="00A1317B">
                      <w:rPr>
                        <w:b/>
                        <w:bCs/>
                        <w:color w:val="FFFFFF" w:themeColor="background1"/>
                      </w:rPr>
                      <w:t xml:space="preserve"> - Amended</w:t>
                    </w:r>
                    <w:r w:rsidRPr="00765A35">
                      <w:rPr>
                        <w:b/>
                        <w:bCs/>
                        <w:color w:val="FFFFFF" w:themeColor="background1"/>
                      </w:rPr>
                      <w:br/>
                    </w:r>
                    <w:r w:rsidR="004D2641">
                      <w:rPr>
                        <w:b/>
                        <w:bCs/>
                        <w:color w:val="FFFFFF" w:themeColor="background1"/>
                      </w:rPr>
                      <w:t>September 15</w:t>
                    </w:r>
                    <w:r w:rsidR="0067043B" w:rsidRPr="00765A35">
                      <w:rPr>
                        <w:b/>
                        <w:bCs/>
                        <w:color w:val="FFFFFF" w:themeColor="background1"/>
                      </w:rPr>
                      <w:t>, 2025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6C4"/>
    <w:multiLevelType w:val="hybridMultilevel"/>
    <w:tmpl w:val="B7B63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410CD"/>
    <w:multiLevelType w:val="hybridMultilevel"/>
    <w:tmpl w:val="8C68D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9834BA"/>
    <w:multiLevelType w:val="hybridMultilevel"/>
    <w:tmpl w:val="0C6AB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5F45"/>
    <w:multiLevelType w:val="hybridMultilevel"/>
    <w:tmpl w:val="65420D80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20E8A"/>
    <w:multiLevelType w:val="hybridMultilevel"/>
    <w:tmpl w:val="FAC626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C042D1"/>
    <w:multiLevelType w:val="hybridMultilevel"/>
    <w:tmpl w:val="69C4F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82917"/>
    <w:multiLevelType w:val="hybridMultilevel"/>
    <w:tmpl w:val="0568B4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379B0426"/>
    <w:multiLevelType w:val="hybridMultilevel"/>
    <w:tmpl w:val="B50627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8B21E9"/>
    <w:multiLevelType w:val="hybridMultilevel"/>
    <w:tmpl w:val="88C2F2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D62976"/>
    <w:multiLevelType w:val="hybridMultilevel"/>
    <w:tmpl w:val="89087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DD41EA"/>
    <w:multiLevelType w:val="hybridMultilevel"/>
    <w:tmpl w:val="F148F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577B66"/>
    <w:multiLevelType w:val="hybridMultilevel"/>
    <w:tmpl w:val="AF2007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C75744"/>
    <w:multiLevelType w:val="hybridMultilevel"/>
    <w:tmpl w:val="22244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FC29A7"/>
    <w:multiLevelType w:val="hybridMultilevel"/>
    <w:tmpl w:val="480430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B0E96"/>
    <w:multiLevelType w:val="hybridMultilevel"/>
    <w:tmpl w:val="68109B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F053D8"/>
    <w:multiLevelType w:val="hybridMultilevel"/>
    <w:tmpl w:val="A08CC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674444"/>
    <w:multiLevelType w:val="hybridMultilevel"/>
    <w:tmpl w:val="96DAD1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7" w15:restartNumberingAfterBreak="0">
    <w:nsid w:val="7CE94295"/>
    <w:multiLevelType w:val="hybridMultilevel"/>
    <w:tmpl w:val="4AC27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6B43CE"/>
    <w:multiLevelType w:val="hybridMultilevel"/>
    <w:tmpl w:val="3DB24A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8310405">
    <w:abstractNumId w:val="17"/>
  </w:num>
  <w:num w:numId="2" w16cid:durableId="1793132572">
    <w:abstractNumId w:val="10"/>
  </w:num>
  <w:num w:numId="3" w16cid:durableId="1749959981">
    <w:abstractNumId w:val="1"/>
  </w:num>
  <w:num w:numId="4" w16cid:durableId="446510515">
    <w:abstractNumId w:val="9"/>
  </w:num>
  <w:num w:numId="5" w16cid:durableId="1366443212">
    <w:abstractNumId w:val="2"/>
  </w:num>
  <w:num w:numId="6" w16cid:durableId="1123310986">
    <w:abstractNumId w:val="5"/>
  </w:num>
  <w:num w:numId="7" w16cid:durableId="765229470">
    <w:abstractNumId w:val="15"/>
  </w:num>
  <w:num w:numId="8" w16cid:durableId="2114395072">
    <w:abstractNumId w:val="12"/>
  </w:num>
  <w:num w:numId="9" w16cid:durableId="1656298612">
    <w:abstractNumId w:val="8"/>
  </w:num>
  <w:num w:numId="10" w16cid:durableId="650670377">
    <w:abstractNumId w:val="0"/>
  </w:num>
  <w:num w:numId="11" w16cid:durableId="425005035">
    <w:abstractNumId w:val="14"/>
  </w:num>
  <w:num w:numId="12" w16cid:durableId="1311593090">
    <w:abstractNumId w:val="18"/>
  </w:num>
  <w:num w:numId="13" w16cid:durableId="1074011241">
    <w:abstractNumId w:val="4"/>
  </w:num>
  <w:num w:numId="14" w16cid:durableId="1320158108">
    <w:abstractNumId w:val="6"/>
  </w:num>
  <w:num w:numId="15" w16cid:durableId="167453965">
    <w:abstractNumId w:val="3"/>
  </w:num>
  <w:num w:numId="16" w16cid:durableId="943609934">
    <w:abstractNumId w:val="16"/>
  </w:num>
  <w:num w:numId="17" w16cid:durableId="1533881664">
    <w:abstractNumId w:val="7"/>
  </w:num>
  <w:num w:numId="18" w16cid:durableId="289211493">
    <w:abstractNumId w:val="11"/>
  </w:num>
  <w:num w:numId="19" w16cid:durableId="257177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5E"/>
    <w:rsid w:val="000056A2"/>
    <w:rsid w:val="00043E92"/>
    <w:rsid w:val="000442A7"/>
    <w:rsid w:val="00074A3D"/>
    <w:rsid w:val="000C58FB"/>
    <w:rsid w:val="000E376A"/>
    <w:rsid w:val="000F6101"/>
    <w:rsid w:val="001123C4"/>
    <w:rsid w:val="0011661A"/>
    <w:rsid w:val="00136A38"/>
    <w:rsid w:val="00146AC2"/>
    <w:rsid w:val="00166908"/>
    <w:rsid w:val="00186C64"/>
    <w:rsid w:val="001E3363"/>
    <w:rsid w:val="001F051D"/>
    <w:rsid w:val="00220B81"/>
    <w:rsid w:val="00227FC7"/>
    <w:rsid w:val="00265AEA"/>
    <w:rsid w:val="00267788"/>
    <w:rsid w:val="0027098A"/>
    <w:rsid w:val="00290145"/>
    <w:rsid w:val="002D546C"/>
    <w:rsid w:val="002E2D70"/>
    <w:rsid w:val="002E5848"/>
    <w:rsid w:val="002F4D6A"/>
    <w:rsid w:val="0031764C"/>
    <w:rsid w:val="0032776E"/>
    <w:rsid w:val="00327C09"/>
    <w:rsid w:val="00335344"/>
    <w:rsid w:val="003A19A3"/>
    <w:rsid w:val="003A352C"/>
    <w:rsid w:val="003D7917"/>
    <w:rsid w:val="003E0233"/>
    <w:rsid w:val="003E40F5"/>
    <w:rsid w:val="003F1949"/>
    <w:rsid w:val="003F60F8"/>
    <w:rsid w:val="004020A0"/>
    <w:rsid w:val="0043382C"/>
    <w:rsid w:val="004473EE"/>
    <w:rsid w:val="004565FE"/>
    <w:rsid w:val="00465EE3"/>
    <w:rsid w:val="0047787E"/>
    <w:rsid w:val="004823E4"/>
    <w:rsid w:val="004934E2"/>
    <w:rsid w:val="004D2641"/>
    <w:rsid w:val="004F1FC5"/>
    <w:rsid w:val="00506029"/>
    <w:rsid w:val="0052401A"/>
    <w:rsid w:val="00534438"/>
    <w:rsid w:val="00541489"/>
    <w:rsid w:val="00571698"/>
    <w:rsid w:val="005903EF"/>
    <w:rsid w:val="005D612D"/>
    <w:rsid w:val="005E63C1"/>
    <w:rsid w:val="00607982"/>
    <w:rsid w:val="00623272"/>
    <w:rsid w:val="00631B00"/>
    <w:rsid w:val="00643DA5"/>
    <w:rsid w:val="00644A62"/>
    <w:rsid w:val="00650F80"/>
    <w:rsid w:val="0067043B"/>
    <w:rsid w:val="006A18CE"/>
    <w:rsid w:val="006D5F27"/>
    <w:rsid w:val="006D7B7A"/>
    <w:rsid w:val="006E582A"/>
    <w:rsid w:val="006F0A6C"/>
    <w:rsid w:val="006F20DC"/>
    <w:rsid w:val="00704BE3"/>
    <w:rsid w:val="00713D83"/>
    <w:rsid w:val="007159A2"/>
    <w:rsid w:val="00741861"/>
    <w:rsid w:val="00746BD5"/>
    <w:rsid w:val="0076200E"/>
    <w:rsid w:val="00765A35"/>
    <w:rsid w:val="007A4905"/>
    <w:rsid w:val="007E2754"/>
    <w:rsid w:val="007E7152"/>
    <w:rsid w:val="007F2323"/>
    <w:rsid w:val="007F5510"/>
    <w:rsid w:val="00830013"/>
    <w:rsid w:val="008324CD"/>
    <w:rsid w:val="00834C50"/>
    <w:rsid w:val="00841A67"/>
    <w:rsid w:val="00866295"/>
    <w:rsid w:val="008A768E"/>
    <w:rsid w:val="008B6268"/>
    <w:rsid w:val="008C4D25"/>
    <w:rsid w:val="008E3F30"/>
    <w:rsid w:val="0090320F"/>
    <w:rsid w:val="00916E7D"/>
    <w:rsid w:val="00937A01"/>
    <w:rsid w:val="00954978"/>
    <w:rsid w:val="00982822"/>
    <w:rsid w:val="009C5EC1"/>
    <w:rsid w:val="009C78AB"/>
    <w:rsid w:val="00A01FDC"/>
    <w:rsid w:val="00A03E8A"/>
    <w:rsid w:val="00A074F8"/>
    <w:rsid w:val="00A1017F"/>
    <w:rsid w:val="00A1317B"/>
    <w:rsid w:val="00A44E17"/>
    <w:rsid w:val="00A46AB3"/>
    <w:rsid w:val="00A62028"/>
    <w:rsid w:val="00A90327"/>
    <w:rsid w:val="00A910F9"/>
    <w:rsid w:val="00AD5297"/>
    <w:rsid w:val="00B032B1"/>
    <w:rsid w:val="00B0376B"/>
    <w:rsid w:val="00B064DE"/>
    <w:rsid w:val="00B243C0"/>
    <w:rsid w:val="00B6215C"/>
    <w:rsid w:val="00B67E98"/>
    <w:rsid w:val="00B722C1"/>
    <w:rsid w:val="00BE4174"/>
    <w:rsid w:val="00C03A53"/>
    <w:rsid w:val="00C065B8"/>
    <w:rsid w:val="00C27E8B"/>
    <w:rsid w:val="00C63E0E"/>
    <w:rsid w:val="00CA50D3"/>
    <w:rsid w:val="00CC0DDC"/>
    <w:rsid w:val="00CC4828"/>
    <w:rsid w:val="00CF38CE"/>
    <w:rsid w:val="00CF7D37"/>
    <w:rsid w:val="00D00D68"/>
    <w:rsid w:val="00D14B41"/>
    <w:rsid w:val="00D84E04"/>
    <w:rsid w:val="00D93C5E"/>
    <w:rsid w:val="00DB650F"/>
    <w:rsid w:val="00DB7136"/>
    <w:rsid w:val="00DC05C6"/>
    <w:rsid w:val="00DD1289"/>
    <w:rsid w:val="00DE399B"/>
    <w:rsid w:val="00E0334B"/>
    <w:rsid w:val="00E16145"/>
    <w:rsid w:val="00E362A4"/>
    <w:rsid w:val="00E53128"/>
    <w:rsid w:val="00EB469A"/>
    <w:rsid w:val="00EE2136"/>
    <w:rsid w:val="00EE420C"/>
    <w:rsid w:val="00F16F43"/>
    <w:rsid w:val="00F316F0"/>
    <w:rsid w:val="00F44768"/>
    <w:rsid w:val="00F47741"/>
    <w:rsid w:val="00F54633"/>
    <w:rsid w:val="00F56BEE"/>
    <w:rsid w:val="00F76690"/>
    <w:rsid w:val="00F83925"/>
    <w:rsid w:val="00FB5FF4"/>
    <w:rsid w:val="00FC2D05"/>
    <w:rsid w:val="00FD5CEE"/>
    <w:rsid w:val="00FE0768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8D40C"/>
  <w15:chartTrackingRefBased/>
  <w15:docId w15:val="{890AEEE6-D09D-473C-94CD-3300323A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C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C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C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C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C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C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C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27C0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27C09"/>
    <w:pPr>
      <w:spacing w:after="0" w:line="240" w:lineRule="auto"/>
    </w:pPr>
    <w:rPr>
      <w:rFonts w:eastAsiaTheme="majorEastAsia" w:cstheme="majorBidi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9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C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C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C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C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C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C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C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C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C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C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C5E"/>
  </w:style>
  <w:style w:type="paragraph" w:styleId="Footer">
    <w:name w:val="footer"/>
    <w:basedOn w:val="Normal"/>
    <w:link w:val="FooterChar"/>
    <w:uiPriority w:val="99"/>
    <w:unhideWhenUsed/>
    <w:rsid w:val="00D93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5E"/>
  </w:style>
  <w:style w:type="character" w:styleId="Hyperlink">
    <w:name w:val="Hyperlink"/>
    <w:basedOn w:val="DefaultParagraphFont"/>
    <w:uiPriority w:val="99"/>
    <w:unhideWhenUsed/>
    <w:rsid w:val="00B722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A. Malkie</dc:creator>
  <cp:keywords/>
  <dc:description/>
  <cp:lastModifiedBy>CITY OF WINSLOW</cp:lastModifiedBy>
  <cp:revision>2</cp:revision>
  <cp:lastPrinted>2025-09-12T18:34:00Z</cp:lastPrinted>
  <dcterms:created xsi:type="dcterms:W3CDTF">2025-09-15T16:24:00Z</dcterms:created>
  <dcterms:modified xsi:type="dcterms:W3CDTF">2025-09-15T16:24:00Z</dcterms:modified>
</cp:coreProperties>
</file>